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0" w:right="105" w:firstLine="0"/>
        <w:jc w:val="center"/>
        <w:rPr>
          <w:b/>
          <w:sz w:val="22"/>
        </w:rPr>
      </w:pPr>
      <w:r>
        <w:rPr>
          <w:b/>
          <w:sz w:val="22"/>
        </w:rPr>
        <w:t>(Per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Wis.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§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19.84(2))</w:t>
      </w:r>
    </w:p>
    <w:p>
      <w:pPr>
        <w:spacing w:line="285" w:lineRule="auto" w:before="47"/>
        <w:ind w:left="3024" w:right="3205" w:firstLine="0"/>
        <w:jc w:val="center"/>
        <w:rPr>
          <w:b/>
          <w:sz w:val="22"/>
        </w:rPr>
      </w:pPr>
      <w:r>
        <w:rPr>
          <w:b/>
          <w:sz w:val="22"/>
        </w:rPr>
        <w:t>SCHOOL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MENOMONIE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AREA MID-YEAR BUDGET HEARING</w:t>
      </w:r>
    </w:p>
    <w:p>
      <w:pPr>
        <w:spacing w:line="285" w:lineRule="auto" w:before="0"/>
        <w:ind w:left="2491" w:right="2597" w:firstLine="0"/>
        <w:jc w:val="center"/>
        <w:rPr>
          <w:b/>
          <w:sz w:val="22"/>
        </w:rPr>
      </w:pPr>
      <w:r>
        <w:rPr>
          <w:b/>
          <w:sz w:val="22"/>
        </w:rPr>
        <w:t>MENOMONIE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TIERED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LECTURE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HALL 1715 5TH STREET WEST, MENOMONIE, WI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54751</w:t>
      </w:r>
    </w:p>
    <w:p>
      <w:pPr>
        <w:spacing w:line="240" w:lineRule="auto" w:before="42"/>
        <w:rPr>
          <w:b/>
          <w:sz w:val="22"/>
        </w:rPr>
      </w:pPr>
    </w:p>
    <w:p>
      <w:pPr>
        <w:spacing w:before="0"/>
        <w:ind w:left="0" w:right="105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MONDAY,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JANUARY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13,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2025,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5:00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P.M.</w:t>
      </w:r>
    </w:p>
    <w:p>
      <w:pPr>
        <w:spacing w:line="240" w:lineRule="auto" w:before="94"/>
        <w:rPr>
          <w:b/>
          <w:sz w:val="22"/>
        </w:rPr>
      </w:pPr>
    </w:p>
    <w:p>
      <w:pPr>
        <w:pStyle w:val="BodyText"/>
        <w:ind w:right="105"/>
        <w:jc w:val="center"/>
      </w:pPr>
      <w:r>
        <w:rPr/>
        <w:t>This</w:t>
      </w:r>
      <w:r>
        <w:rPr>
          <w:spacing w:val="-6"/>
        </w:rPr>
        <w:t> </w:t>
      </w:r>
      <w:r>
        <w:rPr/>
        <w:t>meeting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live-streamed</w:t>
      </w:r>
      <w:r>
        <w:rPr>
          <w:spacing w:val="-6"/>
        </w:rPr>
        <w:t> </w:t>
      </w:r>
      <w:r>
        <w:rPr>
          <w:spacing w:val="-5"/>
        </w:rPr>
        <w:t>at:</w:t>
      </w:r>
    </w:p>
    <w:p>
      <w:pPr>
        <w:spacing w:before="47"/>
        <w:ind w:left="0" w:right="105" w:firstLine="0"/>
        <w:jc w:val="center"/>
        <w:rPr>
          <w:b/>
          <w:sz w:val="22"/>
        </w:rPr>
      </w:pPr>
      <w:hyperlink r:id="rId5">
        <w:r>
          <w:rPr>
            <w:b/>
            <w:color w:val="1154CC"/>
            <w:spacing w:val="-2"/>
            <w:sz w:val="22"/>
            <w:u w:val="single" w:color="1154CC"/>
          </w:rPr>
          <w:t>https://www.youtube.com/channel/UCCq2Z68-Z717wExwN1mChOQ/streams</w:t>
        </w:r>
      </w:hyperlink>
    </w:p>
    <w:p>
      <w:pPr>
        <w:spacing w:line="240" w:lineRule="auto" w:before="94"/>
        <w:rPr>
          <w:b/>
          <w:sz w:val="22"/>
        </w:rPr>
      </w:pPr>
    </w:p>
    <w:p>
      <w:pPr>
        <w:pStyle w:val="BodyText"/>
        <w:spacing w:line="285" w:lineRule="auto" w:before="1"/>
        <w:ind w:left="112" w:right="220"/>
      </w:pPr>
      <w:r>
        <w:rPr/>
        <w:t>Members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welcome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Communications item listed on the agenda. In-person community communications will be allowed at Monday’s meeting, but comments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writing.</w:t>
      </w:r>
      <w:r>
        <w:rPr>
          <w:spacing w:val="40"/>
        </w:rPr>
        <w:t> </w:t>
      </w:r>
      <w:r>
        <w:rPr/>
        <w:t>Please</w:t>
      </w:r>
      <w:r>
        <w:rPr>
          <w:spacing w:val="-2"/>
        </w:rPr>
        <w:t> </w:t>
      </w:r>
      <w:r>
        <w:rPr/>
        <w:t>submit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placed on the schedule for providing virtual comments by emailing </w:t>
      </w:r>
      <w:hyperlink r:id="rId6">
        <w:r>
          <w:rPr>
            <w:color w:val="1154CC"/>
            <w:u w:val="single" w:color="1154CC"/>
          </w:rPr>
          <w:t>jennifer_mikesell@msd.k12.wi.us</w:t>
        </w:r>
      </w:hyperlink>
      <w:r>
        <w:rPr>
          <w:color w:val="1154CC"/>
          <w:u w:val="none"/>
        </w:rPr>
        <w:t> </w:t>
      </w:r>
      <w:r>
        <w:rPr>
          <w:u w:val="none"/>
        </w:rPr>
        <w:t>by 3:00 p.m. on Monday, January 13, 2025.</w:t>
      </w:r>
    </w:p>
    <w:p>
      <w:pPr>
        <w:spacing w:line="240" w:lineRule="auto" w:before="41"/>
        <w:rPr>
          <w:sz w:val="22"/>
        </w:rPr>
      </w:pPr>
    </w:p>
    <w:p>
      <w:pPr>
        <w:spacing w:before="0"/>
        <w:ind w:left="0" w:right="105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AGENDA</w:t>
      </w:r>
    </w:p>
    <w:p>
      <w:pPr>
        <w:spacing w:line="240" w:lineRule="auto" w:before="94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1191" w:val="left" w:leader="none"/>
        </w:tabs>
        <w:spacing w:line="240" w:lineRule="auto" w:before="0" w:after="0"/>
        <w:ind w:left="1191" w:right="0" w:hanging="482"/>
        <w:jc w:val="left"/>
      </w:pPr>
      <w:r>
        <w:rPr/>
        <w:t>OPENING</w:t>
      </w:r>
      <w:r>
        <w:rPr>
          <w:spacing w:val="-7"/>
        </w:rPr>
        <w:t> </w:t>
      </w:r>
      <w:r>
        <w:rPr>
          <w:spacing w:val="-2"/>
        </w:rPr>
        <w:t>ITEMS</w:t>
      </w:r>
    </w:p>
    <w:p>
      <w:pPr>
        <w:pStyle w:val="Heading2"/>
      </w:pPr>
      <w:r>
        <w:rPr/>
        <w:t>Call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Order</w:t>
      </w:r>
    </w:p>
    <w:p>
      <w:pPr>
        <w:spacing w:before="47"/>
        <w:ind w:left="1912" w:right="0" w:firstLine="0"/>
        <w:jc w:val="left"/>
        <w:rPr>
          <w:i/>
          <w:sz w:val="22"/>
        </w:rPr>
      </w:pPr>
      <w:r>
        <w:rPr>
          <w:i/>
          <w:sz w:val="22"/>
        </w:rPr>
        <w:t>Presiding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Rachel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Henderson,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President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Board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Education</w:t>
      </w:r>
    </w:p>
    <w:p>
      <w:pPr>
        <w:spacing w:line="240" w:lineRule="auto" w:before="34"/>
        <w:rPr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1191" w:val="left" w:leader="none"/>
        </w:tabs>
        <w:spacing w:line="240" w:lineRule="auto" w:before="0" w:after="0"/>
        <w:ind w:left="1191" w:right="0" w:hanging="543"/>
        <w:jc w:val="left"/>
      </w:pPr>
      <w:r>
        <w:rPr/>
        <w:t>MID-YEAR</w:t>
      </w:r>
      <w:r>
        <w:rPr>
          <w:spacing w:val="-7"/>
        </w:rPr>
        <w:t> </w:t>
      </w:r>
      <w:r>
        <w:rPr/>
        <w:t>BUDGET</w:t>
      </w:r>
      <w:r>
        <w:rPr>
          <w:spacing w:val="-7"/>
        </w:rPr>
        <w:t> </w:t>
      </w:r>
      <w:r>
        <w:rPr>
          <w:spacing w:val="-2"/>
        </w:rPr>
        <w:t>HEARING</w:t>
      </w:r>
    </w:p>
    <w:p>
      <w:pPr>
        <w:pStyle w:val="Heading2"/>
        <w:spacing w:before="17"/>
      </w:pP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District</w:t>
      </w:r>
      <w:r>
        <w:rPr>
          <w:spacing w:val="-5"/>
        </w:rPr>
        <w:t> </w:t>
      </w:r>
      <w:r>
        <w:rPr>
          <w:spacing w:val="-2"/>
        </w:rPr>
        <w:t>Budget</w:t>
      </w:r>
    </w:p>
    <w:p>
      <w:pPr>
        <w:spacing w:line="256" w:lineRule="auto" w:before="17"/>
        <w:ind w:left="1912" w:right="680" w:firstLine="0"/>
        <w:jc w:val="left"/>
        <w:rPr>
          <w:i/>
          <w:sz w:val="22"/>
        </w:rPr>
      </w:pPr>
      <w:r>
        <w:rPr>
          <w:i/>
          <w:sz w:val="22"/>
        </w:rPr>
        <w:t>District Administrator Dr. Joe Zydowsky and Director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Eric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Nelson</w:t>
      </w:r>
      <w:r>
        <w:rPr>
          <w:i/>
          <w:sz w:val="22"/>
        </w:rPr>
        <w:t> will present information regarding the district budget.</w:t>
      </w:r>
    </w:p>
    <w:p>
      <w:pPr>
        <w:spacing w:line="240" w:lineRule="auto" w:before="16"/>
        <w:rPr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1191" w:val="left" w:leader="none"/>
        </w:tabs>
        <w:spacing w:line="240" w:lineRule="auto" w:before="0" w:after="0"/>
        <w:ind w:left="1191" w:right="0" w:hanging="604"/>
        <w:jc w:val="left"/>
      </w:pPr>
      <w:r>
        <w:rPr>
          <w:spacing w:val="-2"/>
        </w:rPr>
        <w:t>DISCUSSION</w:t>
      </w:r>
    </w:p>
    <w:p>
      <w:pPr>
        <w:pStyle w:val="Heading2"/>
      </w:pPr>
      <w:r>
        <w:rPr/>
        <w:t>Public</w:t>
      </w:r>
      <w:r>
        <w:rPr>
          <w:spacing w:val="-8"/>
        </w:rPr>
        <w:t> </w:t>
      </w:r>
      <w:r>
        <w:rPr/>
        <w:t>Comment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District</w:t>
      </w:r>
      <w:r>
        <w:rPr>
          <w:spacing w:val="-5"/>
        </w:rPr>
        <w:t> </w:t>
      </w:r>
      <w:r>
        <w:rPr>
          <w:spacing w:val="-2"/>
        </w:rPr>
        <w:t>Budget</w:t>
      </w:r>
    </w:p>
    <w:p>
      <w:pPr>
        <w:spacing w:line="283" w:lineRule="auto" w:before="47"/>
        <w:ind w:left="1912" w:right="680" w:firstLine="0"/>
        <w:jc w:val="left"/>
        <w:rPr>
          <w:i/>
          <w:sz w:val="21"/>
        </w:rPr>
      </w:pPr>
      <w:r>
        <w:rPr>
          <w:i/>
          <w:sz w:val="21"/>
        </w:rPr>
        <w:t>Members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public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are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welcome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ask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questions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provide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comments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related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the</w:t>
      </w:r>
      <w:r>
        <w:rPr>
          <w:i/>
          <w:sz w:val="21"/>
        </w:rPr>
        <w:t> district budget.</w:t>
      </w:r>
    </w:p>
    <w:p>
      <w:pPr>
        <w:spacing w:line="240" w:lineRule="auto" w:before="59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240" w:lineRule="auto" w:before="0" w:after="0"/>
        <w:ind w:left="1191" w:right="0" w:hanging="608"/>
        <w:jc w:val="left"/>
        <w:rPr>
          <w:b/>
          <w:color w:val="212121"/>
          <w:sz w:val="22"/>
        </w:rPr>
      </w:pPr>
      <w:r>
        <w:rPr>
          <w:b/>
          <w:color w:val="212121"/>
          <w:spacing w:val="-2"/>
          <w:sz w:val="22"/>
        </w:rPr>
        <w:t>ADJOURNMENT</w:t>
      </w:r>
    </w:p>
    <w:p>
      <w:pPr>
        <w:pStyle w:val="Heading2"/>
        <w:numPr>
          <w:ilvl w:val="1"/>
          <w:numId w:val="1"/>
        </w:numPr>
        <w:tabs>
          <w:tab w:pos="1911" w:val="left" w:leader="none"/>
        </w:tabs>
        <w:spacing w:line="240" w:lineRule="auto" w:before="47" w:after="0"/>
        <w:ind w:left="1911" w:right="0" w:hanging="449"/>
        <w:jc w:val="left"/>
      </w:pPr>
      <w:r>
        <w:rPr>
          <w:color w:val="212121"/>
        </w:rPr>
        <w:t>Action</w:t>
      </w:r>
      <w:r>
        <w:rPr>
          <w:color w:val="212121"/>
          <w:spacing w:val="-4"/>
        </w:rPr>
        <w:t> </w:t>
      </w:r>
      <w:r>
        <w:rPr>
          <w:color w:val="212121"/>
        </w:rPr>
        <w:t>to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Adjourn</w:t>
      </w:r>
    </w:p>
    <w:p>
      <w:pPr>
        <w:spacing w:line="240" w:lineRule="auto" w:before="34"/>
        <w:rPr>
          <w:b/>
          <w:sz w:val="22"/>
        </w:rPr>
      </w:pPr>
    </w:p>
    <w:p>
      <w:pPr>
        <w:spacing w:line="285" w:lineRule="auto" w:before="0"/>
        <w:ind w:left="1191" w:right="220" w:firstLine="0"/>
        <w:jc w:val="left"/>
        <w:rPr>
          <w:b/>
          <w:i/>
          <w:sz w:val="22"/>
        </w:rPr>
      </w:pPr>
      <w:r>
        <w:rPr>
          <w:b/>
          <w:i/>
          <w:color w:val="212121"/>
          <w:sz w:val="22"/>
        </w:rPr>
        <w:t>Please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note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that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it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is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anticipated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that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one-half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or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more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of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the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members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of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the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school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board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will</w:t>
      </w:r>
      <w:r>
        <w:rPr>
          <w:b/>
          <w:i/>
          <w:color w:val="212121"/>
          <w:sz w:val="22"/>
        </w:rPr>
        <w:t> attend the mid-year budget hearing.</w:t>
      </w: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87"/>
        <w:rPr>
          <w:b/>
          <w:i/>
          <w:sz w:val="22"/>
        </w:rPr>
      </w:pPr>
    </w:p>
    <w:p>
      <w:pPr>
        <w:spacing w:line="285" w:lineRule="auto" w:before="0"/>
        <w:ind w:left="758" w:right="0" w:hanging="105"/>
        <w:jc w:val="left"/>
        <w:rPr>
          <w:i/>
          <w:sz w:val="22"/>
        </w:rPr>
      </w:pPr>
      <w:r>
        <w:rPr>
          <w:i/>
          <w:color w:val="212121"/>
          <w:sz w:val="22"/>
        </w:rPr>
        <w:t>This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agenda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was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posted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at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Menomonie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Public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Library,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District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Elementary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Schools,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Middle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School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and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High</w:t>
      </w:r>
      <w:r>
        <w:rPr>
          <w:i/>
          <w:color w:val="212121"/>
          <w:sz w:val="22"/>
        </w:rPr>
        <w:t> School, School District Administrative Service Center, and School District Website: </w:t>
      </w:r>
      <w:hyperlink r:id="rId7">
        <w:r>
          <w:rPr>
            <w:i/>
            <w:color w:val="212121"/>
            <w:sz w:val="22"/>
          </w:rPr>
          <w:t>www.sdmaonline.com/</w:t>
        </w:r>
      </w:hyperlink>
    </w:p>
    <w:sectPr>
      <w:type w:val="continuous"/>
      <w:pgSz w:w="12240" w:h="15840"/>
      <w:pgMar w:top="360" w:bottom="280" w:left="3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92" w:hanging="48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12" w:hanging="450"/>
        <w:jc w:val="left"/>
      </w:pPr>
      <w:rPr>
        <w:rFonts w:hint="default" w:ascii="Arial" w:hAnsi="Arial" w:eastAsia="Arial" w:cs="Arial"/>
        <w:b/>
        <w:bCs/>
        <w:i w:val="0"/>
        <w:iCs w:val="0"/>
        <w:color w:val="212121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1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7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7"/>
      <w:ind w:left="1912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1" w:hanging="60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channel/UCCq2Z68-Z717wExwN1mChOQ/streams" TargetMode="External"/><Relationship Id="rId6" Type="http://schemas.openxmlformats.org/officeDocument/2006/relationships/hyperlink" Target="mailto:janet_quinn@msd.k12.wi.us" TargetMode="External"/><Relationship Id="rId7" Type="http://schemas.openxmlformats.org/officeDocument/2006/relationships/hyperlink" Target="http://www.sdmaonline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13 2025 BOE Agenda_Mid-Year_Budget_Hearing_Tentative</dc:title>
  <dcterms:created xsi:type="dcterms:W3CDTF">2025-01-10T22:49:51Z</dcterms:created>
  <dcterms:modified xsi:type="dcterms:W3CDTF">2025-01-10T22:49:51Z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2025-01-10T00:00:00Z</vt:filetime>
  </property>
  <property fmtid="{D5CDD505-2E9C-101B-9397-08002B2CF9AE}" pid="3" name="Producer">
    <vt:lpwstr>3-Heights(TM) PDF Security Shell 4.8.25.2 (http://www.pdf-tools.com)</vt:lpwstr>
  </property>
</Properties>
</file>